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5964" w14:textId="77777777" w:rsidR="00AA68E6" w:rsidRPr="00D2707F" w:rsidRDefault="00AA68E6" w:rsidP="00AA68E6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t>Załącznik nr 3 do SWZ</w:t>
      </w:r>
      <w:r w:rsidRPr="00D2707F">
        <w:rPr>
          <w:rFonts w:cs="Arial"/>
          <w:b/>
          <w:bCs/>
        </w:rPr>
        <w:t xml:space="preserve"> </w:t>
      </w:r>
    </w:p>
    <w:p w14:paraId="0C0137D5" w14:textId="77777777" w:rsidR="00AA68E6" w:rsidRDefault="00AA68E6" w:rsidP="00AA68E6">
      <w:pPr>
        <w:widowControl w:val="0"/>
        <w:autoSpaceDE w:val="0"/>
        <w:autoSpaceDN w:val="0"/>
        <w:adjustRightInd w:val="0"/>
        <w:spacing w:before="120" w:after="120"/>
        <w:jc w:val="right"/>
        <w:rPr>
          <w:rFonts w:cs="Arial"/>
        </w:rPr>
      </w:pPr>
    </w:p>
    <w:p w14:paraId="25C7AC70" w14:textId="77777777" w:rsidR="00AA68E6" w:rsidRPr="00103A1E" w:rsidRDefault="00AA68E6" w:rsidP="00AA68E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782F1828" w14:textId="77777777" w:rsidR="00AA68E6" w:rsidRPr="00103A1E" w:rsidRDefault="00AA68E6" w:rsidP="00AA68E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41BE9DB5" w14:textId="77777777" w:rsidR="00AA68E6" w:rsidRPr="006F6DEB" w:rsidRDefault="00AA68E6" w:rsidP="00AA68E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8D6B7B" w14:textId="77777777" w:rsidR="00AA68E6" w:rsidRPr="00AA68E6" w:rsidRDefault="00AA68E6" w:rsidP="00AA68E6">
      <w:pPr>
        <w:rPr>
          <w:rFonts w:cs="Arial"/>
          <w:szCs w:val="22"/>
        </w:rPr>
      </w:pPr>
    </w:p>
    <w:p w14:paraId="1A8FFA17" w14:textId="043C50AE" w:rsidR="00AA68E6" w:rsidRPr="00AA68E6" w:rsidRDefault="00AA68E6" w:rsidP="00AA68E6">
      <w:pPr>
        <w:pStyle w:val="Nagwek2"/>
        <w:jc w:val="center"/>
        <w:rPr>
          <w:i w:val="0"/>
          <w:iCs w:val="0"/>
          <w:sz w:val="24"/>
          <w:szCs w:val="24"/>
        </w:rPr>
      </w:pPr>
      <w:bookmarkStart w:id="0" w:name="_Toc207179103"/>
      <w:r w:rsidRPr="00AA68E6">
        <w:rPr>
          <w:rStyle w:val="Domylnaczcionkaakapitu1"/>
          <w:rFonts w:eastAsia="SimSun"/>
          <w:i w:val="0"/>
          <w:iCs w:val="0"/>
          <w:sz w:val="24"/>
          <w:szCs w:val="24"/>
        </w:rPr>
        <w:t>OŚWIADCZENIE WYKONAWCY</w:t>
      </w:r>
      <w:bookmarkEnd w:id="0"/>
    </w:p>
    <w:p w14:paraId="207A0745" w14:textId="77777777" w:rsidR="00AA68E6" w:rsidRPr="00F6679A" w:rsidRDefault="00AA68E6" w:rsidP="00AA68E6">
      <w:pPr>
        <w:pStyle w:val="Akapitzlist"/>
        <w:widowControl w:val="0"/>
        <w:tabs>
          <w:tab w:val="left" w:pos="710"/>
        </w:tabs>
        <w:spacing w:before="240" w:after="120"/>
        <w:ind w:hanging="708"/>
        <w:jc w:val="both"/>
        <w:rPr>
          <w:rFonts w:cs="Arial"/>
          <w:szCs w:val="22"/>
        </w:rPr>
      </w:pPr>
      <w:r w:rsidRPr="00F6679A">
        <w:rPr>
          <w:rFonts w:cs="Arial"/>
          <w:szCs w:val="22"/>
        </w:rPr>
        <w:t>Dotyczy postępowania na zadanie pn.:</w:t>
      </w:r>
    </w:p>
    <w:p w14:paraId="1D3DB668" w14:textId="77777777" w:rsidR="00AA68E6" w:rsidRPr="00F6679A" w:rsidRDefault="00AA68E6" w:rsidP="00AA68E6">
      <w:pPr>
        <w:pStyle w:val="Akapitzlist"/>
        <w:widowControl w:val="0"/>
        <w:tabs>
          <w:tab w:val="left" w:pos="710"/>
        </w:tabs>
        <w:spacing w:before="120" w:after="120"/>
        <w:ind w:left="709" w:hanging="709"/>
        <w:jc w:val="both"/>
        <w:rPr>
          <w:rFonts w:cs="Arial"/>
          <w:b/>
          <w:szCs w:val="22"/>
        </w:rPr>
      </w:pPr>
    </w:p>
    <w:p w14:paraId="61E508E7" w14:textId="77777777" w:rsidR="00263724" w:rsidRDefault="00263724" w:rsidP="00263724">
      <w:pPr>
        <w:jc w:val="center"/>
        <w:rPr>
          <w:rFonts w:cs="Arial"/>
          <w:b/>
          <w:sz w:val="24"/>
          <w:lang w:eastAsia="en-US"/>
        </w:rPr>
      </w:pPr>
      <w:r>
        <w:rPr>
          <w:rFonts w:cs="Arial"/>
          <w:b/>
          <w:color w:val="000000"/>
        </w:rPr>
        <w:t>„</w:t>
      </w:r>
      <w:r w:rsidRPr="009C73E6">
        <w:rPr>
          <w:rFonts w:cs="Arial"/>
          <w:b/>
          <w:color w:val="000000"/>
        </w:rPr>
        <w:t xml:space="preserve">Sukcesywna dostawa prefabrykowanych stacji transformatorowych 15/0,4kV </w:t>
      </w:r>
      <w:r>
        <w:rPr>
          <w:rFonts w:cs="Arial"/>
          <w:b/>
          <w:color w:val="000000"/>
        </w:rPr>
        <w:br/>
      </w:r>
      <w:r w:rsidRPr="009C73E6">
        <w:rPr>
          <w:rFonts w:cs="Arial"/>
          <w:b/>
          <w:color w:val="000000"/>
        </w:rPr>
        <w:t>dla potrzeb TAURON Dystrybucja S.A. Oddział w Częstochowie</w:t>
      </w:r>
      <w:r>
        <w:rPr>
          <w:rFonts w:cs="Arial"/>
          <w:b/>
          <w:color w:val="000000"/>
        </w:rPr>
        <w:t>”</w:t>
      </w:r>
    </w:p>
    <w:p w14:paraId="71D04611" w14:textId="3D727F51" w:rsidR="00263724" w:rsidRDefault="009D5378" w:rsidP="00263724">
      <w:pPr>
        <w:pStyle w:val="Akapitzlist"/>
        <w:spacing w:before="240" w:line="360" w:lineRule="auto"/>
        <w:ind w:left="284"/>
        <w:jc w:val="both"/>
        <w:rPr>
          <w:rFonts w:cs="Arial"/>
          <w:szCs w:val="22"/>
        </w:rPr>
      </w:pPr>
      <w:r>
        <w:rPr>
          <w:rFonts w:cs="Arial"/>
          <w:szCs w:val="22"/>
        </w:rPr>
        <w:br/>
      </w:r>
      <w:r w:rsidR="00263724" w:rsidRPr="00F7579A">
        <w:rPr>
          <w:rFonts w:cs="Arial"/>
          <w:szCs w:val="22"/>
        </w:rPr>
        <w:t>Działając w imieniu Wykonawcy i będąc należycie upoważnionym do jego reprezentowania oświadczam, że oferowany asortyment spełnia wymagania poniższych dokumentów:</w:t>
      </w:r>
    </w:p>
    <w:p w14:paraId="5E1CDD28" w14:textId="780BF80C" w:rsidR="00263724" w:rsidRPr="00CB0F2C" w:rsidRDefault="00263724" w:rsidP="00263724">
      <w:pPr>
        <w:pStyle w:val="Akapitzlist"/>
        <w:spacing w:before="240" w:after="120"/>
        <w:ind w:left="284"/>
        <w:jc w:val="both"/>
        <w:rPr>
          <w:rFonts w:cs="Arial"/>
          <w:szCs w:val="22"/>
        </w:rPr>
      </w:pPr>
      <w:r w:rsidRPr="00CB0F2C">
        <w:rPr>
          <w:rFonts w:cs="Arial"/>
          <w:szCs w:val="22"/>
        </w:rPr>
        <w:t>Standard techniczny nr 17/2016 – stacje transformatorowe prefabrykowane SN/</w:t>
      </w:r>
      <w:proofErr w:type="spellStart"/>
      <w:r w:rsidRPr="00CB0F2C">
        <w:rPr>
          <w:rFonts w:cs="Arial"/>
          <w:szCs w:val="22"/>
        </w:rPr>
        <w:t>nN</w:t>
      </w:r>
      <w:proofErr w:type="spellEnd"/>
      <w:r w:rsidRPr="00CB0F2C">
        <w:rPr>
          <w:rFonts w:cs="Arial"/>
          <w:szCs w:val="22"/>
        </w:rPr>
        <w:t xml:space="preserve">  do stosowania </w:t>
      </w:r>
      <w:r w:rsidR="009D5378">
        <w:rPr>
          <w:rFonts w:cs="Arial"/>
          <w:szCs w:val="22"/>
        </w:rPr>
        <w:br/>
      </w:r>
      <w:r w:rsidRPr="00CB0F2C">
        <w:rPr>
          <w:rFonts w:cs="Arial"/>
          <w:szCs w:val="22"/>
        </w:rPr>
        <w:t>w TAURON Dystrybucja S.A. ( wersja piąta) wraz z załącznik</w:t>
      </w:r>
      <w:r>
        <w:rPr>
          <w:rFonts w:cs="Arial"/>
          <w:szCs w:val="22"/>
        </w:rPr>
        <w:t>ami</w:t>
      </w:r>
      <w:r w:rsidRPr="00CB0F2C">
        <w:rPr>
          <w:rFonts w:cs="Arial"/>
          <w:szCs w:val="22"/>
        </w:rPr>
        <w:t>:</w:t>
      </w:r>
    </w:p>
    <w:p w14:paraId="145D1F6D" w14:textId="77777777" w:rsidR="00263724" w:rsidRPr="00CB0F2C" w:rsidRDefault="00263724" w:rsidP="00263724">
      <w:pPr>
        <w:pStyle w:val="Akapitzlist"/>
        <w:numPr>
          <w:ilvl w:val="0"/>
          <w:numId w:val="46"/>
        </w:numPr>
        <w:spacing w:before="240" w:line="360" w:lineRule="auto"/>
        <w:ind w:left="709"/>
        <w:contextualSpacing/>
        <w:rPr>
          <w:rFonts w:cs="Arial"/>
          <w:szCs w:val="22"/>
        </w:rPr>
      </w:pPr>
      <w:r w:rsidRPr="00CB0F2C">
        <w:rPr>
          <w:rFonts w:cs="Arial"/>
          <w:szCs w:val="22"/>
        </w:rPr>
        <w:t>Załącznik nr 1 do standardu technicznego nr 17/2016 – Normy</w:t>
      </w:r>
    </w:p>
    <w:p w14:paraId="538B4E8C" w14:textId="77777777" w:rsidR="00263724" w:rsidRDefault="00263724" w:rsidP="00263724">
      <w:pPr>
        <w:pStyle w:val="Akapitzlist"/>
        <w:numPr>
          <w:ilvl w:val="0"/>
          <w:numId w:val="46"/>
        </w:numPr>
        <w:spacing w:before="240" w:line="360" w:lineRule="auto"/>
        <w:ind w:left="709"/>
        <w:contextualSpacing/>
        <w:rPr>
          <w:rFonts w:cs="Arial"/>
          <w:szCs w:val="22"/>
        </w:rPr>
      </w:pPr>
      <w:bookmarkStart w:id="1" w:name="_Hlk205463023"/>
      <w:r w:rsidRPr="00CB0F2C">
        <w:rPr>
          <w:rFonts w:cs="Arial"/>
          <w:szCs w:val="22"/>
        </w:rPr>
        <w:t>Załącznik nr 2 do standardu technicznego nr 17/2016 – Wymagania jakości</w:t>
      </w:r>
    </w:p>
    <w:p w14:paraId="2251224F" w14:textId="77777777" w:rsidR="00263724" w:rsidRPr="00CB0F2C" w:rsidRDefault="00263724" w:rsidP="00263724">
      <w:pPr>
        <w:pStyle w:val="Akapitzlist"/>
        <w:numPr>
          <w:ilvl w:val="0"/>
          <w:numId w:val="46"/>
        </w:numPr>
        <w:spacing w:before="240" w:line="360" w:lineRule="auto"/>
        <w:ind w:left="709"/>
        <w:contextualSpacing/>
        <w:rPr>
          <w:rFonts w:cs="Arial"/>
          <w:szCs w:val="22"/>
        </w:rPr>
      </w:pPr>
      <w:r w:rsidRPr="00F80146">
        <w:rPr>
          <w:rFonts w:cs="Arial"/>
          <w:szCs w:val="22"/>
        </w:rPr>
        <w:t xml:space="preserve">Załącznik nr 3 </w:t>
      </w:r>
      <w:r w:rsidRPr="00B41882">
        <w:rPr>
          <w:rFonts w:cs="Arial"/>
          <w:szCs w:val="22"/>
        </w:rPr>
        <w:t xml:space="preserve">do standardu technicznego nr 17/2016 </w:t>
      </w:r>
      <w:r w:rsidRPr="00F80146">
        <w:rPr>
          <w:rFonts w:cs="Arial"/>
          <w:szCs w:val="22"/>
        </w:rPr>
        <w:t>– Pomiar bilansujący</w:t>
      </w:r>
    </w:p>
    <w:bookmarkEnd w:id="1"/>
    <w:p w14:paraId="1D9DF530" w14:textId="77777777" w:rsidR="00263724" w:rsidRPr="00CB0F2C" w:rsidRDefault="00263724" w:rsidP="00263724">
      <w:pPr>
        <w:pStyle w:val="Akapitzlist"/>
        <w:numPr>
          <w:ilvl w:val="0"/>
          <w:numId w:val="46"/>
        </w:numPr>
        <w:spacing w:before="240" w:line="360" w:lineRule="auto"/>
        <w:ind w:left="709"/>
        <w:contextualSpacing/>
        <w:rPr>
          <w:rFonts w:cs="Arial"/>
          <w:szCs w:val="22"/>
        </w:rPr>
      </w:pPr>
      <w:r w:rsidRPr="00CB0F2C">
        <w:rPr>
          <w:rFonts w:cs="Arial"/>
          <w:szCs w:val="22"/>
        </w:rPr>
        <w:t>Załącznik nr 4 do standardu technicznego nr 17/2016 – Rysunki</w:t>
      </w:r>
    </w:p>
    <w:p w14:paraId="4FD3E6A9" w14:textId="77777777" w:rsidR="00263724" w:rsidRPr="00B41882" w:rsidRDefault="00263724" w:rsidP="00263724">
      <w:pPr>
        <w:pStyle w:val="Akapitzlist"/>
        <w:numPr>
          <w:ilvl w:val="0"/>
          <w:numId w:val="46"/>
        </w:numPr>
        <w:spacing w:before="240" w:after="160" w:line="252" w:lineRule="auto"/>
        <w:ind w:left="709"/>
        <w:contextualSpacing/>
        <w:jc w:val="both"/>
        <w:rPr>
          <w:b/>
          <w:szCs w:val="22"/>
        </w:rPr>
      </w:pPr>
      <w:r w:rsidRPr="00B41882">
        <w:rPr>
          <w:rFonts w:cs="Arial"/>
          <w:szCs w:val="22"/>
        </w:rPr>
        <w:t xml:space="preserve">Załącznik nr 5 do standardu technicznego nr 17/2016 – Telemechanika </w:t>
      </w:r>
    </w:p>
    <w:p w14:paraId="0D0D961A" w14:textId="0F44D264" w:rsidR="00AA68E6" w:rsidRDefault="00AA68E6" w:rsidP="00263724">
      <w:pPr>
        <w:pStyle w:val="Akapitzlist"/>
        <w:spacing w:before="120"/>
        <w:ind w:left="284"/>
        <w:jc w:val="both"/>
        <w:rPr>
          <w:rStyle w:val="Domylnaczcionkaakapitu1"/>
          <w:rFonts w:eastAsia="SimSun"/>
          <w:b/>
        </w:rPr>
      </w:pPr>
    </w:p>
    <w:p w14:paraId="1AA5B116" w14:textId="77777777" w:rsidR="00AA68E6" w:rsidRDefault="00AA68E6" w:rsidP="00AA68E6">
      <w:pPr>
        <w:pStyle w:val="Akapitzlist"/>
        <w:spacing w:after="160" w:line="252" w:lineRule="auto"/>
        <w:jc w:val="both"/>
        <w:rPr>
          <w:rStyle w:val="Domylnaczcionkaakapitu1"/>
          <w:rFonts w:eastAsia="SimSun"/>
          <w:b/>
        </w:rPr>
      </w:pPr>
    </w:p>
    <w:p w14:paraId="2136AA9E" w14:textId="77777777" w:rsidR="00AA68E6" w:rsidRDefault="00AA68E6" w:rsidP="00AA68E6">
      <w:pPr>
        <w:pStyle w:val="Akapitzlist"/>
        <w:spacing w:after="160" w:line="252" w:lineRule="auto"/>
        <w:jc w:val="both"/>
        <w:rPr>
          <w:rStyle w:val="Domylnaczcionkaakapitu1"/>
          <w:rFonts w:eastAsia="SimSun"/>
          <w:b/>
        </w:rPr>
      </w:pPr>
    </w:p>
    <w:p w14:paraId="0BE28E33" w14:textId="77777777" w:rsidR="00AA68E6" w:rsidRDefault="00AA68E6" w:rsidP="00AA68E6">
      <w:pPr>
        <w:pStyle w:val="Akapitzlist"/>
        <w:spacing w:after="160" w:line="252" w:lineRule="auto"/>
        <w:jc w:val="both"/>
        <w:rPr>
          <w:rStyle w:val="Domylnaczcionkaakapitu1"/>
          <w:rFonts w:eastAsia="SimSun"/>
          <w:b/>
        </w:rPr>
      </w:pPr>
    </w:p>
    <w:p w14:paraId="44FD1A1D" w14:textId="02328AB8" w:rsidR="00AA68E6" w:rsidRDefault="00AA68E6" w:rsidP="00AA68E6">
      <w:pPr>
        <w:pStyle w:val="Akapitzlist"/>
        <w:spacing w:before="120" w:after="160" w:line="252" w:lineRule="auto"/>
        <w:ind w:left="1057"/>
        <w:jc w:val="right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</w:t>
      </w:r>
    </w:p>
    <w:p w14:paraId="3CDFA340" w14:textId="614044AA" w:rsidR="00AA68E6" w:rsidRPr="00A34798" w:rsidRDefault="00AA68E6" w:rsidP="00A34798">
      <w:pPr>
        <w:pStyle w:val="Akapitzlist"/>
        <w:tabs>
          <w:tab w:val="left" w:pos="7088"/>
        </w:tabs>
        <w:spacing w:before="120" w:after="160" w:line="252" w:lineRule="auto"/>
        <w:ind w:left="709"/>
        <w:jc w:val="both"/>
        <w:rPr>
          <w:rFonts w:cs="Arial"/>
          <w:i/>
          <w:iCs/>
          <w:sz w:val="20"/>
          <w:szCs w:val="20"/>
        </w:rPr>
      </w:pPr>
      <w:r w:rsidRPr="00E2391F">
        <w:rPr>
          <w:rFonts w:cs="Arial"/>
          <w:i/>
          <w:iCs/>
          <w:szCs w:val="22"/>
        </w:rPr>
        <w:t xml:space="preserve">                                                                           </w:t>
      </w:r>
      <w:r>
        <w:rPr>
          <w:rFonts w:cs="Arial"/>
          <w:i/>
          <w:iCs/>
          <w:szCs w:val="22"/>
        </w:rPr>
        <w:tab/>
      </w:r>
      <w:r w:rsidRPr="00A34798">
        <w:rPr>
          <w:rFonts w:cs="Arial"/>
          <w:i/>
          <w:iCs/>
          <w:sz w:val="20"/>
          <w:szCs w:val="20"/>
        </w:rPr>
        <w:t xml:space="preserve">  (data i podpis Wykonawcy)</w:t>
      </w:r>
    </w:p>
    <w:p w14:paraId="0A430A54" w14:textId="6A86AA7C" w:rsidR="00AA68E6" w:rsidRPr="00AA68E6" w:rsidRDefault="00AA68E6" w:rsidP="00AA68E6">
      <w:pPr>
        <w:tabs>
          <w:tab w:val="left" w:pos="3919"/>
        </w:tabs>
        <w:rPr>
          <w:rFonts w:cs="Arial"/>
          <w:szCs w:val="22"/>
        </w:rPr>
      </w:pPr>
    </w:p>
    <w:p w14:paraId="6F93D4FD" w14:textId="5C5A9F07" w:rsidR="00205557" w:rsidRDefault="00AA68E6" w:rsidP="004E5B7F">
      <w:pPr>
        <w:tabs>
          <w:tab w:val="left" w:pos="3919"/>
        </w:tabs>
        <w:rPr>
          <w:rFonts w:cs="Arial"/>
        </w:rPr>
      </w:pPr>
      <w:r>
        <w:rPr>
          <w:rFonts w:cs="Arial"/>
          <w:szCs w:val="22"/>
        </w:rPr>
        <w:tab/>
      </w:r>
    </w:p>
    <w:p w14:paraId="155EEF64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ind w:right="-370"/>
        <w:jc w:val="right"/>
        <w:rPr>
          <w:rFonts w:cs="Arial"/>
        </w:rPr>
      </w:pPr>
    </w:p>
    <w:sectPr w:rsidR="00205557" w:rsidSect="00787FA6">
      <w:footerReference w:type="defaul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83BE" w14:textId="77777777" w:rsidR="004B1A1C" w:rsidRDefault="004B1A1C">
      <w:r>
        <w:separator/>
      </w:r>
    </w:p>
  </w:endnote>
  <w:endnote w:type="continuationSeparator" w:id="0">
    <w:p w14:paraId="4FFEB40D" w14:textId="77777777" w:rsidR="004B1A1C" w:rsidRDefault="004B1A1C">
      <w:r>
        <w:continuationSeparator/>
      </w:r>
    </w:p>
  </w:endnote>
  <w:endnote w:type="continuationNotice" w:id="1">
    <w:p w14:paraId="4905A656" w14:textId="77777777" w:rsidR="004B1A1C" w:rsidRDefault="004B1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7ACA3734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03058/2026</w:t>
    </w:r>
  </w:p>
  <w:p w14:paraId="1FEB0969" w14:textId="4E0892B1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2B449540" w:rsidR="00C654FC" w:rsidRPr="004A3C7D" w:rsidRDefault="0002088D" w:rsidP="009C73E6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</w:t>
    </w:r>
    <w:r w:rsidR="00A94FEE">
      <w:rPr>
        <w:color w:val="000000" w:themeColor="text1"/>
        <w:sz w:val="20"/>
        <w:szCs w:val="20"/>
      </w:rPr>
      <w:t>3095</w:t>
    </w:r>
    <w:r w:rsidR="00CA3AA9" w:rsidRPr="00CA3AA9">
      <w:rPr>
        <w:color w:val="000000" w:themeColor="text1"/>
        <w:sz w:val="20"/>
        <w:szCs w:val="20"/>
      </w:rPr>
      <w:t>/2026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5F5EB" w14:textId="77777777" w:rsidR="004B1A1C" w:rsidRDefault="004B1A1C">
      <w:r>
        <w:separator/>
      </w:r>
    </w:p>
  </w:footnote>
  <w:footnote w:type="continuationSeparator" w:id="0">
    <w:p w14:paraId="6D00BCEA" w14:textId="77777777" w:rsidR="004B1A1C" w:rsidRDefault="004B1A1C">
      <w:r>
        <w:continuationSeparator/>
      </w:r>
    </w:p>
  </w:footnote>
  <w:footnote w:type="continuationNotice" w:id="1">
    <w:p w14:paraId="7F03F9E1" w14:textId="77777777" w:rsidR="004B1A1C" w:rsidRDefault="004B1A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F4499"/>
    <w:multiLevelType w:val="hybridMultilevel"/>
    <w:tmpl w:val="01B6256A"/>
    <w:lvl w:ilvl="0" w:tplc="A6E631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C71"/>
    <w:multiLevelType w:val="multilevel"/>
    <w:tmpl w:val="E216F3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8817E4"/>
    <w:multiLevelType w:val="hybridMultilevel"/>
    <w:tmpl w:val="89841108"/>
    <w:lvl w:ilvl="0" w:tplc="04150011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4632ED2"/>
    <w:multiLevelType w:val="multilevel"/>
    <w:tmpl w:val="B6AC7F2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2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724712"/>
    <w:multiLevelType w:val="hybridMultilevel"/>
    <w:tmpl w:val="7796520C"/>
    <w:lvl w:ilvl="0" w:tplc="813C71E6">
      <w:start w:val="8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40" w15:restartNumberingAfterBreak="0">
    <w:nsid w:val="69BA4A89"/>
    <w:multiLevelType w:val="hybridMultilevel"/>
    <w:tmpl w:val="73D08D8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1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5C26573"/>
    <w:multiLevelType w:val="multilevel"/>
    <w:tmpl w:val="4C8CF40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5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9335DA"/>
    <w:multiLevelType w:val="multilevel"/>
    <w:tmpl w:val="46DA9240"/>
    <w:lvl w:ilvl="0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7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8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45"/>
  </w:num>
  <w:num w:numId="2" w16cid:durableId="1041788263">
    <w:abstractNumId w:val="17"/>
  </w:num>
  <w:num w:numId="3" w16cid:durableId="17198863">
    <w:abstractNumId w:val="5"/>
  </w:num>
  <w:num w:numId="4" w16cid:durableId="325787962">
    <w:abstractNumId w:val="9"/>
  </w:num>
  <w:num w:numId="5" w16cid:durableId="1058437050">
    <w:abstractNumId w:val="7"/>
  </w:num>
  <w:num w:numId="6" w16cid:durableId="13113460">
    <w:abstractNumId w:val="39"/>
  </w:num>
  <w:num w:numId="7" w16cid:durableId="1308390847">
    <w:abstractNumId w:val="1"/>
  </w:num>
  <w:num w:numId="8" w16cid:durableId="1878858911">
    <w:abstractNumId w:val="13"/>
  </w:num>
  <w:num w:numId="9" w16cid:durableId="907687832">
    <w:abstractNumId w:val="33"/>
  </w:num>
  <w:num w:numId="10" w16cid:durableId="1379083517">
    <w:abstractNumId w:val="18"/>
  </w:num>
  <w:num w:numId="11" w16cid:durableId="907765868">
    <w:abstractNumId w:val="20"/>
  </w:num>
  <w:num w:numId="12" w16cid:durableId="2121220091">
    <w:abstractNumId w:val="0"/>
  </w:num>
  <w:num w:numId="13" w16cid:durableId="1534070547">
    <w:abstractNumId w:val="23"/>
  </w:num>
  <w:num w:numId="14" w16cid:durableId="1808281387">
    <w:abstractNumId w:val="34"/>
  </w:num>
  <w:num w:numId="15" w16cid:durableId="1013996188">
    <w:abstractNumId w:val="19"/>
  </w:num>
  <w:num w:numId="16" w16cid:durableId="1467553312">
    <w:abstractNumId w:val="42"/>
  </w:num>
  <w:num w:numId="17" w16cid:durableId="532808407">
    <w:abstractNumId w:val="4"/>
  </w:num>
  <w:num w:numId="18" w16cid:durableId="1596473349">
    <w:abstractNumId w:val="27"/>
  </w:num>
  <w:num w:numId="19" w16cid:durableId="1344286135">
    <w:abstractNumId w:val="28"/>
  </w:num>
  <w:num w:numId="20" w16cid:durableId="553394890">
    <w:abstractNumId w:val="24"/>
  </w:num>
  <w:num w:numId="21" w16cid:durableId="11939622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6"/>
    <w:lvlOverride w:ilvl="0">
      <w:startOverride w:val="1"/>
    </w:lvlOverride>
  </w:num>
  <w:num w:numId="23" w16cid:durableId="12005555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21"/>
  </w:num>
  <w:num w:numId="25" w16cid:durableId="892815268">
    <w:abstractNumId w:val="41"/>
  </w:num>
  <w:num w:numId="26" w16cid:durableId="787043755">
    <w:abstractNumId w:val="12"/>
  </w:num>
  <w:num w:numId="27" w16cid:durableId="874580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43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8"/>
  </w:num>
  <w:num w:numId="31" w16cid:durableId="1005279800">
    <w:abstractNumId w:val="38"/>
  </w:num>
  <w:num w:numId="32" w16cid:durableId="984624063">
    <w:abstractNumId w:val="15"/>
  </w:num>
  <w:num w:numId="33" w16cid:durableId="1846281165">
    <w:abstractNumId w:val="37"/>
  </w:num>
  <w:num w:numId="34" w16cid:durableId="113982317">
    <w:abstractNumId w:val="36"/>
  </w:num>
  <w:num w:numId="35" w16cid:durableId="1243294060">
    <w:abstractNumId w:val="47"/>
  </w:num>
  <w:num w:numId="36" w16cid:durableId="777915449">
    <w:abstractNumId w:val="32"/>
  </w:num>
  <w:num w:numId="37" w16cid:durableId="1529567539">
    <w:abstractNumId w:val="8"/>
  </w:num>
  <w:num w:numId="38" w16cid:durableId="472722899">
    <w:abstractNumId w:val="22"/>
  </w:num>
  <w:num w:numId="39" w16cid:durableId="1220752185">
    <w:abstractNumId w:val="11"/>
  </w:num>
  <w:num w:numId="40" w16cid:durableId="357240636">
    <w:abstractNumId w:val="31"/>
  </w:num>
  <w:num w:numId="41" w16cid:durableId="1255090871">
    <w:abstractNumId w:val="30"/>
  </w:num>
  <w:num w:numId="42" w16cid:durableId="1056391524">
    <w:abstractNumId w:val="35"/>
  </w:num>
  <w:num w:numId="43" w16cid:durableId="1799950988">
    <w:abstractNumId w:val="14"/>
  </w:num>
  <w:num w:numId="44" w16cid:durableId="634875313">
    <w:abstractNumId w:val="44"/>
  </w:num>
  <w:num w:numId="45" w16cid:durableId="927150511">
    <w:abstractNumId w:val="10"/>
  </w:num>
  <w:num w:numId="46" w16cid:durableId="1408381941">
    <w:abstractNumId w:val="40"/>
  </w:num>
  <w:num w:numId="47" w16cid:durableId="1106459685">
    <w:abstractNumId w:val="2"/>
  </w:num>
  <w:num w:numId="48" w16cid:durableId="608007395">
    <w:abstractNumId w:val="46"/>
  </w:num>
  <w:num w:numId="49" w16cid:durableId="465660027">
    <w:abstractNumId w:val="3"/>
  </w:num>
  <w:num w:numId="50" w16cid:durableId="201137682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2135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02DB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5EFE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5557"/>
    <w:rsid w:val="0020613D"/>
    <w:rsid w:val="00206212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C3E"/>
    <w:rsid w:val="002439D1"/>
    <w:rsid w:val="002448BF"/>
    <w:rsid w:val="00244AE2"/>
    <w:rsid w:val="00245417"/>
    <w:rsid w:val="00245B81"/>
    <w:rsid w:val="00245F83"/>
    <w:rsid w:val="002460BD"/>
    <w:rsid w:val="0024746F"/>
    <w:rsid w:val="00250B1A"/>
    <w:rsid w:val="00250F4E"/>
    <w:rsid w:val="00251C99"/>
    <w:rsid w:val="00251F1C"/>
    <w:rsid w:val="00252CFB"/>
    <w:rsid w:val="00253C63"/>
    <w:rsid w:val="00256C83"/>
    <w:rsid w:val="002605AD"/>
    <w:rsid w:val="002614AD"/>
    <w:rsid w:val="00262490"/>
    <w:rsid w:val="00263724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04E"/>
    <w:rsid w:val="002A1868"/>
    <w:rsid w:val="002A2A20"/>
    <w:rsid w:val="002A2C16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E3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EB6"/>
    <w:rsid w:val="003012DA"/>
    <w:rsid w:val="00301559"/>
    <w:rsid w:val="00301BC5"/>
    <w:rsid w:val="00302A75"/>
    <w:rsid w:val="00303B9C"/>
    <w:rsid w:val="00305217"/>
    <w:rsid w:val="003060B3"/>
    <w:rsid w:val="003064D6"/>
    <w:rsid w:val="003070A0"/>
    <w:rsid w:val="0030778C"/>
    <w:rsid w:val="003108BA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16A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B72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1A1C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2A4"/>
    <w:rsid w:val="004C6B02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B7F"/>
    <w:rsid w:val="004E5E35"/>
    <w:rsid w:val="004E6104"/>
    <w:rsid w:val="004E73B5"/>
    <w:rsid w:val="004F01EC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6A7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3533"/>
    <w:rsid w:val="005B57DD"/>
    <w:rsid w:val="005B5BA1"/>
    <w:rsid w:val="005B7297"/>
    <w:rsid w:val="005B76B4"/>
    <w:rsid w:val="005B7AAC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4D9C"/>
    <w:rsid w:val="005E62C3"/>
    <w:rsid w:val="005E671D"/>
    <w:rsid w:val="005E7A52"/>
    <w:rsid w:val="005F0FE5"/>
    <w:rsid w:val="005F2BD6"/>
    <w:rsid w:val="005F3A44"/>
    <w:rsid w:val="005F41C9"/>
    <w:rsid w:val="005F4773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073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4FBF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6D5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422E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36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4C52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4A50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6ED0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4BC"/>
    <w:rsid w:val="00742684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FD1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735"/>
    <w:rsid w:val="00800749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3A92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4F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51FF"/>
    <w:rsid w:val="009361D4"/>
    <w:rsid w:val="00941B56"/>
    <w:rsid w:val="00941DF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502"/>
    <w:rsid w:val="00977879"/>
    <w:rsid w:val="00980769"/>
    <w:rsid w:val="00982C06"/>
    <w:rsid w:val="00984493"/>
    <w:rsid w:val="009854CE"/>
    <w:rsid w:val="00986117"/>
    <w:rsid w:val="0098643A"/>
    <w:rsid w:val="00987FDC"/>
    <w:rsid w:val="00990F77"/>
    <w:rsid w:val="00991026"/>
    <w:rsid w:val="009912BB"/>
    <w:rsid w:val="00991557"/>
    <w:rsid w:val="009916FF"/>
    <w:rsid w:val="00991BD6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1B5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C5455"/>
    <w:rsid w:val="009C73E6"/>
    <w:rsid w:val="009D069A"/>
    <w:rsid w:val="009D22D9"/>
    <w:rsid w:val="009D2F29"/>
    <w:rsid w:val="009D34E8"/>
    <w:rsid w:val="009D4A69"/>
    <w:rsid w:val="009D4B15"/>
    <w:rsid w:val="009D50EB"/>
    <w:rsid w:val="009D5378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1C54"/>
    <w:rsid w:val="00A3206C"/>
    <w:rsid w:val="00A34798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2ABE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4FEE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68E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CC9"/>
    <w:rsid w:val="00AC257F"/>
    <w:rsid w:val="00AC27F8"/>
    <w:rsid w:val="00AC2AF9"/>
    <w:rsid w:val="00AC4380"/>
    <w:rsid w:val="00AC6430"/>
    <w:rsid w:val="00AC765A"/>
    <w:rsid w:val="00AD01C4"/>
    <w:rsid w:val="00AD02D3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6AE9"/>
    <w:rsid w:val="00B10B75"/>
    <w:rsid w:val="00B111AC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0F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E7D"/>
    <w:rsid w:val="00C201C9"/>
    <w:rsid w:val="00C20408"/>
    <w:rsid w:val="00C20729"/>
    <w:rsid w:val="00C2147C"/>
    <w:rsid w:val="00C21E84"/>
    <w:rsid w:val="00C222C3"/>
    <w:rsid w:val="00C22A0D"/>
    <w:rsid w:val="00C22D9F"/>
    <w:rsid w:val="00C22E99"/>
    <w:rsid w:val="00C230ED"/>
    <w:rsid w:val="00C2388D"/>
    <w:rsid w:val="00C24ADF"/>
    <w:rsid w:val="00C2521A"/>
    <w:rsid w:val="00C25843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4927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1F8"/>
    <w:rsid w:val="00C80D1F"/>
    <w:rsid w:val="00C8106E"/>
    <w:rsid w:val="00C81136"/>
    <w:rsid w:val="00C8336C"/>
    <w:rsid w:val="00C83747"/>
    <w:rsid w:val="00C860B7"/>
    <w:rsid w:val="00C87204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3AA9"/>
    <w:rsid w:val="00CA568D"/>
    <w:rsid w:val="00CA589D"/>
    <w:rsid w:val="00CA5C03"/>
    <w:rsid w:val="00CA67F3"/>
    <w:rsid w:val="00CA6A1B"/>
    <w:rsid w:val="00CA74BD"/>
    <w:rsid w:val="00CA7DBE"/>
    <w:rsid w:val="00CA7EC0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E52"/>
    <w:rsid w:val="00D5060B"/>
    <w:rsid w:val="00D50788"/>
    <w:rsid w:val="00D507D3"/>
    <w:rsid w:val="00D514AD"/>
    <w:rsid w:val="00D52000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2CB"/>
    <w:rsid w:val="00D7330B"/>
    <w:rsid w:val="00D73B76"/>
    <w:rsid w:val="00D757BC"/>
    <w:rsid w:val="00D7635A"/>
    <w:rsid w:val="00D7648E"/>
    <w:rsid w:val="00D766A4"/>
    <w:rsid w:val="00D774E9"/>
    <w:rsid w:val="00D7796B"/>
    <w:rsid w:val="00D77A74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2FD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E7EA6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E89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7357"/>
    <w:rsid w:val="00E81958"/>
    <w:rsid w:val="00E81CA9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27DFD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03BF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79A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1CB"/>
    <w:rsid w:val="00F74247"/>
    <w:rsid w:val="00F745AF"/>
    <w:rsid w:val="00F76EC8"/>
    <w:rsid w:val="00F778BB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7AAC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1177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Żabicka Agnieszka (TD CEN)</cp:lastModifiedBy>
  <cp:revision>4</cp:revision>
  <cp:lastPrinted>2021-04-01T10:21:00Z</cp:lastPrinted>
  <dcterms:created xsi:type="dcterms:W3CDTF">2026-03-24T10:40:00Z</dcterms:created>
  <dcterms:modified xsi:type="dcterms:W3CDTF">2026-03-24T13:09:00Z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